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F10" w:rsidRPr="005C0E8E" w:rsidRDefault="005C0E8E">
      <w:pPr>
        <w:rPr>
          <w:b/>
          <w:bCs/>
          <w:sz w:val="32"/>
          <w:szCs w:val="32"/>
          <w:u w:val="single"/>
          <w:rtl/>
        </w:rPr>
      </w:pPr>
      <w:r w:rsidRPr="005C0E8E">
        <w:rPr>
          <w:rFonts w:hint="cs"/>
          <w:b/>
          <w:bCs/>
          <w:sz w:val="32"/>
          <w:szCs w:val="32"/>
          <w:u w:val="single"/>
          <w:rtl/>
        </w:rPr>
        <w:t>متن ماده 90 و 91 قانون خدمات مدیریت کشوری</w:t>
      </w:r>
    </w:p>
    <w:p w:rsidR="005C0E8E" w:rsidRDefault="005C0E8E">
      <w:pPr>
        <w:rPr>
          <w:rFonts w:hint="cs"/>
          <w:b/>
          <w:bCs/>
          <w:sz w:val="32"/>
          <w:szCs w:val="32"/>
          <w:rtl/>
        </w:rPr>
      </w:pPr>
    </w:p>
    <w:p w:rsidR="005C0E8E" w:rsidRDefault="005C0E8E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ماده 90) کارمندان دستگاههای اجرایی موظف می باشند که وظایف خود را با دقت، سرعت، صداقت، امانت، گشاده رویی، انصاف و تبعیت از قوانین و مقررات عمومی و اختصاصی دستگاه مربوطه انجام دهند و در مقابل عموم مراجعین به طور یکسان و دستگاه ذی ربط پاسخگو باشند.</w:t>
      </w:r>
    </w:p>
    <w:p w:rsidR="005C0E8E" w:rsidRDefault="005C0E8E" w:rsidP="005C0E8E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هرگونه بی اعتنایی به امور مراجعین و تخلف از قوانین و مقررات عمومی ممنوع می باشد.</w:t>
      </w:r>
      <w:bookmarkStart w:id="0" w:name="_GoBack"/>
      <w:bookmarkEnd w:id="0"/>
      <w:r>
        <w:rPr>
          <w:rFonts w:hint="cs"/>
          <w:b/>
          <w:bCs/>
          <w:sz w:val="32"/>
          <w:szCs w:val="32"/>
          <w:rtl/>
        </w:rPr>
        <w:t>ارباب رجوع می توانند در برابر برخورد نامناسب کارمندان با آنها و کوتاهی در انجام وظایف به دستگاه اجرایی ذی ربط و یا مراجع قانونی شکایت نمایند.</w:t>
      </w:r>
    </w:p>
    <w:p w:rsidR="005C0E8E" w:rsidRPr="005C0E8E" w:rsidRDefault="005C0E8E">
      <w:pPr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ماده 91) اخذ رشوه و سوء استفاده از مقام اداری ممنوع می باشد. استفاده از هرگونه امتیاز، تسهیلات، حق مشاوره، هدیه و موارد مشابه در مقابل انجام وظایف اداری و وظایف مرتبط با شغل توسط کارمندان دستگاههای اجرایی در تمام سطوح  از افراد حقیقی و حقوقی به جز دستگاه ذی ربط خود تخلف محسوب می شود.</w:t>
      </w:r>
    </w:p>
    <w:sectPr w:rsidR="005C0E8E" w:rsidRPr="005C0E8E" w:rsidSect="007D2C4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E8E"/>
    <w:rsid w:val="005C0E8E"/>
    <w:rsid w:val="007D2C45"/>
    <w:rsid w:val="0082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262313E-340D-4D86-B981-36E7BEB80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soheila solhnejhad</dc:creator>
  <cp:keywords/>
  <dc:description/>
  <cp:lastModifiedBy>soheila solhnejhad</cp:lastModifiedBy>
  <cp:revision>2</cp:revision>
  <dcterms:created xsi:type="dcterms:W3CDTF">2018-03-18T06:12:00Z</dcterms:created>
  <dcterms:modified xsi:type="dcterms:W3CDTF">2018-03-18T06:21:00Z</dcterms:modified>
</cp:coreProperties>
</file>